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b w:val="1"/>
          <w:rtl w:val="0"/>
        </w:rPr>
        <w:t xml:space="preserve">FOR IMMEDIATE RELEASE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1"/>
        <w:rPr>
          <w:rFonts w:ascii="Oswald Medium" w:cs="Oswald Medium" w:eastAsia="Oswald Medium" w:hAnsi="Oswald Medium"/>
        </w:rPr>
      </w:pPr>
      <w:bookmarkStart w:colFirst="0" w:colLast="0" w:name="_ugkxo5gcjxyt" w:id="0"/>
      <w:bookmarkEnd w:id="0"/>
      <w:r w:rsidDel="00000000" w:rsidR="00000000" w:rsidRPr="00000000">
        <w:rPr>
          <w:rFonts w:ascii="Oswald Medium" w:cs="Oswald Medium" w:eastAsia="Oswald Medium" w:hAnsi="Oswald Medium"/>
          <w:rtl w:val="0"/>
        </w:rPr>
        <w:t xml:space="preserve">Polyverse Releases Filterverse 1.2</w:t>
      </w:r>
    </w:p>
    <w:p w:rsidR="00000000" w:rsidDel="00000000" w:rsidP="00000000" w:rsidRDefault="00000000" w:rsidRPr="00000000" w14:paraId="00000003">
      <w:pPr>
        <w:pStyle w:val="Heading2"/>
        <w:rPr/>
      </w:pPr>
      <w:bookmarkStart w:colFirst="0" w:colLast="0" w:name="_y9pb6mxx6rfs" w:id="1"/>
      <w:bookmarkEnd w:id="1"/>
      <w:r w:rsidDel="00000000" w:rsidR="00000000" w:rsidRPr="00000000">
        <w:rPr>
          <w:rtl w:val="0"/>
        </w:rPr>
        <w:t xml:space="preserve">Five New Filter Modules: Infinite Creative Possibilities.</w:t>
      </w:r>
    </w:p>
    <w:p w:rsidR="00000000" w:rsidDel="00000000" w:rsidP="00000000" w:rsidRDefault="00000000" w:rsidRPr="00000000" w14:paraId="00000004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July 2025 – Los Angeles, CA</w:t>
      </w:r>
    </w:p>
    <w:p w:rsidR="00000000" w:rsidDel="00000000" w:rsidP="00000000" w:rsidRDefault="00000000" w:rsidRPr="00000000" w14:paraId="00000005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Polyverse Music announces the release of </w:t>
      </w:r>
      <w:r w:rsidDel="00000000" w:rsidR="00000000" w:rsidRPr="00000000">
        <w:rPr>
          <w:b w:val="1"/>
          <w:rtl w:val="0"/>
        </w:rPr>
        <w:t xml:space="preserve">Filterverse 1.2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a major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 free update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to its acclaimed creative filter plugin. Designed to push the boundaries of sonic exploration even further, Filterverse 1.2 introduces </w:t>
      </w:r>
      <w:r w:rsidDel="00000000" w:rsidR="00000000" w:rsidRPr="00000000">
        <w:rPr>
          <w:b w:val="1"/>
          <w:rtl w:val="0"/>
        </w:rPr>
        <w:t xml:space="preserve">five brand-new filter modules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significant </w:t>
      </w:r>
      <w:r w:rsidDel="00000000" w:rsidR="00000000" w:rsidRPr="00000000">
        <w:rPr>
          <w:b w:val="1"/>
          <w:rtl w:val="0"/>
        </w:rPr>
        <w:t xml:space="preserve">performance improvements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and meaningful </w:t>
      </w:r>
      <w:r w:rsidDel="00000000" w:rsidR="00000000" w:rsidRPr="00000000">
        <w:rPr>
          <w:b w:val="1"/>
          <w:rtl w:val="0"/>
        </w:rPr>
        <w:t xml:space="preserve">workflow enhancements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.</w:t>
      </w:r>
    </w:p>
    <w:p w:rsidR="00000000" w:rsidDel="00000000" w:rsidP="00000000" w:rsidRDefault="00000000" w:rsidRPr="00000000" w14:paraId="00000006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Since its launch, Filterverse has redefined what filtering means for sound designers, producers, and electronic musicians. With version 1.2, the Filterverse expands, becoming deeper, more musical, and expressive than ever.</w:t>
      </w:r>
    </w:p>
    <w:p w:rsidR="00000000" w:rsidDel="00000000" w:rsidP="00000000" w:rsidRDefault="00000000" w:rsidRPr="00000000" w14:paraId="00000007">
      <w:pPr>
        <w:widowControl w:val="0"/>
        <w:spacing w:after="0" w:before="0" w:line="240" w:lineRule="auto"/>
        <w:ind w:right="0"/>
        <w:rPr>
          <w:i w:val="1"/>
        </w:rPr>
      </w:pPr>
      <w:r w:rsidDel="00000000" w:rsidR="00000000" w:rsidRPr="00000000">
        <w:rPr>
          <w:i w:val="1"/>
          <w:rtl w:val="0"/>
        </w:rPr>
        <w:t xml:space="preserve">"The universe of filters is expanding, and we continue to redefine what a filter can be."</w:t>
      </w:r>
    </w:p>
    <w:p w:rsidR="00000000" w:rsidDel="00000000" w:rsidP="00000000" w:rsidRDefault="00000000" w:rsidRPr="00000000" w14:paraId="00000008">
      <w:pPr>
        <w:widowControl w:val="0"/>
        <w:spacing w:after="0" w:before="0" w:line="240" w:lineRule="auto"/>
        <w:ind w:right="0"/>
        <w:rPr>
          <w:b w:val="1"/>
        </w:rPr>
      </w:pPr>
      <w:r w:rsidDel="00000000" w:rsidR="00000000" w:rsidRPr="00000000">
        <w:rPr>
          <w:b w:val="1"/>
          <w:rtl w:val="0"/>
        </w:rPr>
        <w:t xml:space="preserve">-</w:t>
      </w:r>
      <w:r w:rsidDel="00000000" w:rsidR="00000000" w:rsidRPr="00000000">
        <w:rPr>
          <w:b w:val="1"/>
          <w:rtl w:val="0"/>
        </w:rPr>
        <w:t xml:space="preserve"> Assaf Dar Sagol, CEO of Polyverse Music</w:t>
      </w:r>
    </w:p>
    <w:p w:rsidR="00000000" w:rsidDel="00000000" w:rsidP="00000000" w:rsidRDefault="00000000" w:rsidRPr="00000000" w14:paraId="00000009">
      <w:pPr>
        <w:widowControl w:val="0"/>
        <w:spacing w:after="0" w:before="0" w:line="240" w:lineRule="auto"/>
        <w:ind w:right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after="0" w:before="0" w:line="240" w:lineRule="auto"/>
        <w:ind w:right="0"/>
        <w:rPr>
          <w:b w:val="1"/>
        </w:rPr>
      </w:pPr>
      <w:r w:rsidDel="00000000" w:rsidR="00000000" w:rsidRPr="00000000">
        <w:rPr/>
        <w:drawing>
          <wp:inline distB="114300" distT="114300" distL="114300" distR="114300">
            <wp:extent cx="5943600" cy="3187700"/>
            <wp:effectExtent b="0" l="0" r="0" t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Style w:val="Heading2"/>
        <w:rPr/>
      </w:pPr>
      <w:bookmarkStart w:colFirst="0" w:colLast="0" w:name="_gr4nise61hru" w:id="2"/>
      <w:bookmarkEnd w:id="2"/>
      <w:r w:rsidDel="00000000" w:rsidR="00000000" w:rsidRPr="00000000">
        <w:rPr>
          <w:rtl w:val="0"/>
        </w:rPr>
        <w:t xml:space="preserve">What's New in Filterverse 1.2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Heading3"/>
        <w:rPr/>
      </w:pPr>
      <w:bookmarkStart w:colFirst="0" w:colLast="0" w:name="_88nxc6ubbpl" w:id="3"/>
      <w:bookmarkEnd w:id="3"/>
      <w:r w:rsidDel="00000000" w:rsidR="00000000" w:rsidRPr="00000000">
        <w:rPr>
          <w:rtl w:val="0"/>
        </w:rPr>
        <w:t xml:space="preserve">5 New Filter Modules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Explore new realms of modulation, saturation, and time-warping with these next-gen creative tools: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600075</wp:posOffset>
            </wp:positionV>
            <wp:extent cx="1371600" cy="1371600"/>
            <wp:effectExtent b="0" l="0" r="0" t="0"/>
            <wp:wrapSquare wrapText="bothSides" distB="114300" distT="114300" distL="114300" distR="11430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E">
      <w:pPr>
        <w:pStyle w:val="Heading4"/>
        <w:rPr>
          <w:rFonts w:ascii="Oswald Medium" w:cs="Oswald Medium" w:eastAsia="Oswald Medium" w:hAnsi="Oswald Medium"/>
        </w:rPr>
      </w:pPr>
      <w:bookmarkStart w:colFirst="0" w:colLast="0" w:name="_eznk5mjeg17b" w:id="4"/>
      <w:bookmarkEnd w:id="4"/>
      <w:r w:rsidDel="00000000" w:rsidR="00000000" w:rsidRPr="00000000">
        <w:rPr>
          <w:rFonts w:ascii="Oswald Medium" w:cs="Oswald Medium" w:eastAsia="Oswald Medium" w:hAnsi="Oswald Medium"/>
          <w:rtl w:val="0"/>
        </w:rPr>
        <w:t xml:space="preserve">The Valley</w:t>
      </w:r>
    </w:p>
    <w:p w:rsidR="00000000" w:rsidDel="00000000" w:rsidP="00000000" w:rsidRDefault="00000000" w:rsidRPr="00000000" w14:paraId="0000000F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A high-slope, asymmetric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band-reject filter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designed to carve a deep hole in your frequency spectrum. </w:t>
      </w:r>
    </w:p>
    <w:p w:rsidR="00000000" w:rsidDel="00000000" w:rsidP="00000000" w:rsidRDefault="00000000" w:rsidRPr="00000000" w14:paraId="00000010">
      <w:pPr>
        <w:numPr>
          <w:ilvl w:val="0"/>
          <w:numId w:val="6"/>
        </w:numPr>
        <w:spacing w:after="0" w:after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Secret weapon for </w:t>
      </w:r>
      <w:r w:rsidDel="00000000" w:rsidR="00000000" w:rsidRPr="00000000">
        <w:rPr>
          <w:b w:val="1"/>
          <w:rtl w:val="0"/>
        </w:rPr>
        <w:t xml:space="preserve">Reese bass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</w:t>
      </w:r>
      <w:r w:rsidDel="00000000" w:rsidR="00000000" w:rsidRPr="00000000">
        <w:rPr>
          <w:b w:val="1"/>
          <w:rtl w:val="0"/>
        </w:rPr>
        <w:t xml:space="preserve">neuro sound design</w:t>
      </w:r>
    </w:p>
    <w:p w:rsidR="00000000" w:rsidDel="00000000" w:rsidP="00000000" w:rsidRDefault="00000000" w:rsidRPr="00000000" w14:paraId="00000011">
      <w:pPr>
        <w:numPr>
          <w:ilvl w:val="0"/>
          <w:numId w:val="6"/>
        </w:numPr>
        <w:spacing w:after="0" w:afterAutospacing="0" w:before="0" w:before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Sculpt </w:t>
      </w:r>
      <w:r w:rsidDel="00000000" w:rsidR="00000000" w:rsidRPr="00000000">
        <w:rPr>
          <w:b w:val="1"/>
          <w:rtl w:val="0"/>
        </w:rPr>
        <w:t xml:space="preserve">snarling low-end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</w:t>
      </w:r>
      <w:r w:rsidDel="00000000" w:rsidR="00000000" w:rsidRPr="00000000">
        <w:rPr>
          <w:b w:val="1"/>
          <w:rtl w:val="0"/>
        </w:rPr>
        <w:t xml:space="preserve">rhythmic midrange motion</w:t>
      </w:r>
    </w:p>
    <w:p w:rsidR="00000000" w:rsidDel="00000000" w:rsidP="00000000" w:rsidRDefault="00000000" w:rsidRPr="00000000" w14:paraId="00000012">
      <w:pPr>
        <w:numPr>
          <w:ilvl w:val="0"/>
          <w:numId w:val="6"/>
        </w:numPr>
        <w:spacing w:after="0" w:afterAutospacing="0" w:before="0" w:before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Features </w:t>
      </w:r>
      <w:r w:rsidDel="00000000" w:rsidR="00000000" w:rsidRPr="00000000">
        <w:rPr>
          <w:b w:val="1"/>
          <w:rtl w:val="0"/>
        </w:rPr>
        <w:t xml:space="preserve">built-in drive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</w:t>
      </w:r>
      <w:r w:rsidDel="00000000" w:rsidR="00000000" w:rsidRPr="00000000">
        <w:rPr>
          <w:b w:val="1"/>
          <w:rtl w:val="0"/>
        </w:rPr>
        <w:t xml:space="preserve">pivoting rejection control</w:t>
      </w:r>
    </w:p>
    <w:p w:rsidR="00000000" w:rsidDel="00000000" w:rsidP="00000000" w:rsidRDefault="00000000" w:rsidRPr="00000000" w14:paraId="00000013">
      <w:pPr>
        <w:numPr>
          <w:ilvl w:val="0"/>
          <w:numId w:val="6"/>
        </w:numPr>
        <w:spacing w:before="0" w:before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Can be used for </w:t>
      </w:r>
      <w:r w:rsidDel="00000000" w:rsidR="00000000" w:rsidRPr="00000000">
        <w:rPr>
          <w:b w:val="1"/>
          <w:rtl w:val="0"/>
        </w:rPr>
        <w:t xml:space="preserve">surgical precision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or </w:t>
      </w:r>
      <w:r w:rsidDel="00000000" w:rsidR="00000000" w:rsidRPr="00000000">
        <w:rPr>
          <w:b w:val="1"/>
          <w:rtl w:val="0"/>
        </w:rPr>
        <w:t xml:space="preserve">expressive movement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depending on how it’s pushed</w:t>
      </w:r>
    </w:p>
    <w:p w:rsidR="00000000" w:rsidDel="00000000" w:rsidP="00000000" w:rsidRDefault="00000000" w:rsidRPr="00000000" w14:paraId="00000014">
      <w:pPr>
        <w:spacing w:after="240" w:before="240" w:lineRule="auto"/>
        <w:ind w:right="600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  <w:t xml:space="preserve">Brutal when needed. Subtle when dialed. A versatile tool for producers who love pushing low-end boundaries.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557872</wp:posOffset>
            </wp:positionV>
            <wp:extent cx="1371600" cy="1371600"/>
            <wp:effectExtent b="0" l="0" r="0" t="0"/>
            <wp:wrapSquare wrapText="bothSides" distB="114300" distT="114300" distL="114300" distR="11430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5">
      <w:pPr>
        <w:pStyle w:val="Heading4"/>
        <w:rPr/>
      </w:pPr>
      <w:bookmarkStart w:colFirst="0" w:colLast="0" w:name="_b09nfrtmueo6" w:id="5"/>
      <w:bookmarkEnd w:id="5"/>
      <w:r w:rsidDel="00000000" w:rsidR="00000000" w:rsidRPr="00000000">
        <w:rPr>
          <w:rtl w:val="0"/>
        </w:rPr>
        <w:t xml:space="preserve">Deep Phase</w:t>
      </w:r>
    </w:p>
    <w:p w:rsidR="00000000" w:rsidDel="00000000" w:rsidP="00000000" w:rsidRDefault="00000000" w:rsidRPr="00000000" w14:paraId="00000016">
      <w:pPr>
        <w:rPr>
          <w:rFonts w:ascii="Work Sans" w:cs="Work Sans" w:eastAsia="Work Sans" w:hAnsi="Work Sans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A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contrary phaser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that produces narrow </w:t>
      </w:r>
      <w:r w:rsidDel="00000000" w:rsidR="00000000" w:rsidRPr="00000000">
        <w:rPr>
          <w:rFonts w:ascii="Work Sans" w:cs="Work Sans" w:eastAsia="Work Sans" w:hAnsi="Work Sans"/>
          <w:b w:val="1"/>
          <w:rtl w:val="0"/>
        </w:rPr>
        <w:t xml:space="preserve">resonant bandpass peaks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instead of notches, delivering a wildly psychedelic tone. </w:t>
      </w:r>
    </w:p>
    <w:p w:rsidR="00000000" w:rsidDel="00000000" w:rsidP="00000000" w:rsidRDefault="00000000" w:rsidRPr="00000000" w14:paraId="00000017">
      <w:pPr>
        <w:numPr>
          <w:ilvl w:val="0"/>
          <w:numId w:val="7"/>
        </w:numPr>
        <w:spacing w:after="0" w:after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Perfect for </w:t>
      </w:r>
      <w:r w:rsidDel="00000000" w:rsidR="00000000" w:rsidRPr="00000000">
        <w:rPr>
          <w:b w:val="1"/>
          <w:rtl w:val="0"/>
        </w:rPr>
        <w:t xml:space="preserve">vocal processing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trippy modulation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</w:t>
      </w:r>
      <w:r w:rsidDel="00000000" w:rsidR="00000000" w:rsidRPr="00000000">
        <w:rPr>
          <w:b w:val="1"/>
          <w:rtl w:val="0"/>
        </w:rPr>
        <w:t xml:space="preserve">psytrance textures</w:t>
      </w:r>
    </w:p>
    <w:p w:rsidR="00000000" w:rsidDel="00000000" w:rsidP="00000000" w:rsidRDefault="00000000" w:rsidRPr="00000000" w14:paraId="00000018">
      <w:pPr>
        <w:numPr>
          <w:ilvl w:val="0"/>
          <w:numId w:val="7"/>
        </w:numPr>
        <w:spacing w:after="0" w:afterAutospacing="0" w:before="0" w:before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Excels at creating </w:t>
      </w:r>
      <w:r w:rsidDel="00000000" w:rsidR="00000000" w:rsidRPr="00000000">
        <w:rPr>
          <w:b w:val="1"/>
          <w:rtl w:val="0"/>
        </w:rPr>
        <w:t xml:space="preserve">hypnotic movement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and </w:t>
      </w:r>
      <w:r w:rsidDel="00000000" w:rsidR="00000000" w:rsidRPr="00000000">
        <w:rPr>
          <w:b w:val="1"/>
          <w:rtl w:val="0"/>
        </w:rPr>
        <w:t xml:space="preserve">phase-driven atmospheres</w:t>
      </w:r>
    </w:p>
    <w:p w:rsidR="00000000" w:rsidDel="00000000" w:rsidP="00000000" w:rsidRDefault="00000000" w:rsidRPr="00000000" w14:paraId="00000019">
      <w:pPr>
        <w:numPr>
          <w:ilvl w:val="0"/>
          <w:numId w:val="7"/>
        </w:numPr>
        <w:spacing w:before="0" w:beforeAutospacing="0"/>
        <w:ind w:left="720" w:hanging="360"/>
        <w:rPr>
          <w:rFonts w:ascii="Work Sans" w:cs="Work Sans" w:eastAsia="Work Sans" w:hAnsi="Work Sans"/>
          <w:u w:val="none"/>
        </w:rPr>
      </w:pPr>
      <w:r w:rsidDel="00000000" w:rsidR="00000000" w:rsidRPr="00000000">
        <w:rPr>
          <w:b w:val="1"/>
          <w:rtl w:val="0"/>
        </w:rPr>
        <w:t xml:space="preserve">Audio-rate modulation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transforms it into a phase bending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modulation playground.</w:t>
      </w:r>
    </w:p>
    <w:p w:rsidR="00000000" w:rsidDel="00000000" w:rsidP="00000000" w:rsidRDefault="00000000" w:rsidRPr="00000000" w14:paraId="0000001A">
      <w:pPr>
        <w:spacing w:after="240" w:before="240" w:lineRule="auto"/>
        <w:ind w:right="600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  <w:t xml:space="preserve">Psychedelic, strange, and completely captivating. A unique tool for forward-thinking sound designers.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376897</wp:posOffset>
            </wp:positionV>
            <wp:extent cx="1371600" cy="1371600"/>
            <wp:effectExtent b="0" l="0" r="0" t="0"/>
            <wp:wrapSquare wrapText="bothSides" distB="114300" distT="114300" distL="114300" distR="11430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B">
      <w:pPr>
        <w:pStyle w:val="Heading4"/>
        <w:spacing w:after="240" w:before="240" w:lineRule="auto"/>
        <w:ind w:right="600"/>
        <w:rPr/>
      </w:pPr>
      <w:bookmarkStart w:colFirst="0" w:colLast="0" w:name="_rqfjw5whhzjr" w:id="6"/>
      <w:bookmarkEnd w:id="6"/>
      <w:r w:rsidDel="00000000" w:rsidR="00000000" w:rsidRPr="00000000">
        <w:rPr>
          <w:rtl w:val="0"/>
        </w:rPr>
        <w:t xml:space="preserve">Fibonacci Chorus</w:t>
      </w:r>
    </w:p>
    <w:p w:rsidR="00000000" w:rsidDel="00000000" w:rsidP="00000000" w:rsidRDefault="00000000" w:rsidRPr="00000000" w14:paraId="0000001C">
      <w:pPr>
        <w:spacing w:after="240" w:before="240" w:lineRule="auto"/>
        <w:ind w:left="0" w:right="600" w:firstLine="0"/>
        <w:rPr/>
      </w:pPr>
      <w:r w:rsidDel="00000000" w:rsidR="00000000" w:rsidRPr="00000000">
        <w:rPr>
          <w:rtl w:val="0"/>
        </w:rPr>
        <w:t xml:space="preserve">An ultra-dense, </w:t>
      </w:r>
      <w:r w:rsidDel="00000000" w:rsidR="00000000" w:rsidRPr="00000000">
        <w:rPr>
          <w:b w:val="1"/>
          <w:rtl w:val="0"/>
        </w:rPr>
        <w:t xml:space="preserve">golden-ratio-based chorus</w:t>
      </w:r>
      <w:r w:rsidDel="00000000" w:rsidR="00000000" w:rsidRPr="00000000">
        <w:rPr>
          <w:rtl w:val="0"/>
        </w:rPr>
        <w:t xml:space="preserve"> with endlessly evolving motion and no audible repetition</w:t>
      </w:r>
    </w:p>
    <w:p w:rsidR="00000000" w:rsidDel="00000000" w:rsidP="00000000" w:rsidRDefault="00000000" w:rsidRPr="00000000" w14:paraId="0000001D">
      <w:pPr>
        <w:numPr>
          <w:ilvl w:val="0"/>
          <w:numId w:val="4"/>
        </w:numPr>
        <w:spacing w:after="0" w:afterAutospacing="0" w:before="240" w:lineRule="auto"/>
        <w:ind w:left="720" w:right="600" w:hanging="360"/>
        <w:rPr>
          <w:u w:val="none"/>
        </w:rPr>
      </w:pPr>
      <w:r w:rsidDel="00000000" w:rsidR="00000000" w:rsidRPr="00000000">
        <w:rPr>
          <w:rtl w:val="0"/>
        </w:rPr>
        <w:t xml:space="preserve">Ideal for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detuned leads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</w:t>
      </w:r>
      <w:r w:rsidDel="00000000" w:rsidR="00000000" w:rsidRPr="00000000">
        <w:rPr>
          <w:b w:val="1"/>
          <w:rtl w:val="0"/>
        </w:rPr>
        <w:t xml:space="preserve">shimmering pads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, or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rtl w:val="0"/>
        </w:rPr>
        <w:t xml:space="preserve">sparkling guitars</w:t>
      </w:r>
    </w:p>
    <w:p w:rsidR="00000000" w:rsidDel="00000000" w:rsidP="00000000" w:rsidRDefault="00000000" w:rsidRPr="00000000" w14:paraId="0000001E">
      <w:pPr>
        <w:numPr>
          <w:ilvl w:val="0"/>
          <w:numId w:val="4"/>
        </w:numPr>
        <w:spacing w:after="0" w:afterAutospacing="0" w:before="0" w:beforeAutospacing="0" w:lineRule="auto"/>
        <w:ind w:left="720" w:right="600" w:hanging="360"/>
        <w:rPr>
          <w:u w:val="none"/>
        </w:rPr>
      </w:pPr>
      <w:r w:rsidDel="00000000" w:rsidR="00000000" w:rsidRPr="00000000">
        <w:rPr>
          <w:rtl w:val="0"/>
        </w:rPr>
        <w:t xml:space="preserve">Golden-ratio LFOs create a sense of </w:t>
      </w:r>
      <w:r w:rsidDel="00000000" w:rsidR="00000000" w:rsidRPr="00000000">
        <w:rPr>
          <w:b w:val="1"/>
          <w:rtl w:val="0"/>
        </w:rPr>
        <w:t xml:space="preserve">natural movement</w:t>
      </w:r>
      <w:r w:rsidDel="00000000" w:rsidR="00000000" w:rsidRPr="00000000">
        <w:rPr>
          <w:rtl w:val="0"/>
        </w:rPr>
        <w:t xml:space="preserve"> without looping</w:t>
      </w:r>
    </w:p>
    <w:p w:rsidR="00000000" w:rsidDel="00000000" w:rsidP="00000000" w:rsidRDefault="00000000" w:rsidRPr="00000000" w14:paraId="0000001F">
      <w:pPr>
        <w:numPr>
          <w:ilvl w:val="0"/>
          <w:numId w:val="4"/>
        </w:numPr>
        <w:spacing w:after="240" w:before="0" w:beforeAutospacing="0" w:lineRule="auto"/>
        <w:ind w:left="720" w:right="600" w:hanging="360"/>
        <w:rPr>
          <w:u w:val="none"/>
        </w:rPr>
      </w:pPr>
      <w:r w:rsidDel="00000000" w:rsidR="00000000" w:rsidRPr="00000000">
        <w:rPr>
          <w:rtl w:val="0"/>
        </w:rPr>
        <w:t xml:space="preserve">Adds</w:t>
      </w:r>
      <w:r w:rsidDel="00000000" w:rsidR="00000000" w:rsidRPr="00000000">
        <w:rPr>
          <w:b w:val="1"/>
          <w:rtl w:val="0"/>
        </w:rPr>
        <w:t xml:space="preserve"> depth, haze and richness</w:t>
      </w:r>
      <w:r w:rsidDel="00000000" w:rsidR="00000000" w:rsidRPr="00000000">
        <w:rPr>
          <w:rtl w:val="0"/>
        </w:rPr>
        <w:t xml:space="preserve"> to anything it touches.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spacing w:after="240" w:before="240" w:lineRule="auto"/>
        <w:ind w:left="0" w:right="600" w:firstLine="0"/>
        <w:rPr/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No beat. No loop. Just motion</w:t>
      </w:r>
      <w:r w:rsidDel="00000000" w:rsidR="00000000" w:rsidRPr="00000000">
        <w:rPr>
          <w:rtl w:val="0"/>
        </w:rPr>
        <w:t xml:space="preserve">. A chorus that feels alive.</w:t>
      </w:r>
    </w:p>
    <w:p w:rsidR="00000000" w:rsidDel="00000000" w:rsidP="00000000" w:rsidRDefault="00000000" w:rsidRPr="00000000" w14:paraId="00000021">
      <w:pPr>
        <w:pStyle w:val="Heading4"/>
        <w:spacing w:after="240" w:before="240" w:lineRule="auto"/>
        <w:ind w:right="600"/>
        <w:rPr/>
      </w:pPr>
      <w:bookmarkStart w:colFirst="0" w:colLast="0" w:name="_frq1ww3r78jd" w:id="7"/>
      <w:bookmarkEnd w:id="7"/>
      <w:r w:rsidDel="00000000" w:rsidR="00000000" w:rsidRPr="00000000">
        <w:rPr>
          <w:rtl w:val="0"/>
        </w:rPr>
        <w:t xml:space="preserve">BarberPole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114300</wp:posOffset>
            </wp:positionV>
            <wp:extent cx="1371600" cy="1371600"/>
            <wp:effectExtent b="0" l="0" r="0" t="0"/>
            <wp:wrapSquare wrapText="bothSides" distB="114300" distT="114300" distL="114300" distR="11430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2">
      <w:pPr>
        <w:spacing w:after="240" w:before="240" w:lineRule="auto"/>
        <w:ind w:right="600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  <w:t xml:space="preserve">A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</w:t>
      </w:r>
      <w:r w:rsidDel="00000000" w:rsidR="00000000" w:rsidRPr="00000000">
        <w:rPr>
          <w:rtl w:val="0"/>
        </w:rPr>
        <w:t xml:space="preserve">reimagined </w:t>
      </w:r>
      <w:r w:rsidDel="00000000" w:rsidR="00000000" w:rsidRPr="00000000">
        <w:rPr>
          <w:b w:val="1"/>
          <w:rtl w:val="0"/>
        </w:rPr>
        <w:t xml:space="preserve">frequency shifter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that trades </w:t>
      </w:r>
      <w:r w:rsidDel="00000000" w:rsidR="00000000" w:rsidRPr="00000000">
        <w:rPr>
          <w:rtl w:val="0"/>
        </w:rPr>
        <w:t xml:space="preserve">harshness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 for harmonic expression and musical </w:t>
      </w:r>
      <w:r w:rsidDel="00000000" w:rsidR="00000000" w:rsidRPr="00000000">
        <w:rPr>
          <w:rtl w:val="0"/>
        </w:rPr>
        <w:t xml:space="preserve">illusions</w:t>
      </w:r>
      <w:r w:rsidDel="00000000" w:rsidR="00000000" w:rsidRPr="00000000">
        <w:rPr>
          <w:rFonts w:ascii="Work Sans" w:cs="Work Sans" w:eastAsia="Work Sans" w:hAnsi="Work Sans"/>
          <w:rtl w:val="0"/>
        </w:rPr>
        <w:t xml:space="preserve">.</w:t>
      </w:r>
    </w:p>
    <w:p w:rsidR="00000000" w:rsidDel="00000000" w:rsidP="00000000" w:rsidRDefault="00000000" w:rsidRPr="00000000" w14:paraId="00000023">
      <w:pPr>
        <w:numPr>
          <w:ilvl w:val="0"/>
          <w:numId w:val="3"/>
        </w:numPr>
        <w:spacing w:after="0" w:afterAutospacing="0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Create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Shepard tones</w:t>
      </w:r>
      <w:r w:rsidDel="00000000" w:rsidR="00000000" w:rsidRPr="00000000">
        <w:rPr>
          <w:rFonts w:ascii="Arial" w:cs="Arial" w:eastAsia="Arial" w:hAnsi="Arial"/>
          <w:rtl w:val="0"/>
        </w:rPr>
        <w:t xml:space="preserve">, and impossible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harmonic spirals</w:t>
      </w:r>
    </w:p>
    <w:p w:rsidR="00000000" w:rsidDel="00000000" w:rsidP="00000000" w:rsidRDefault="00000000" w:rsidRPr="00000000" w14:paraId="00000024">
      <w:pPr>
        <w:numPr>
          <w:ilvl w:val="0"/>
          <w:numId w:val="3"/>
        </w:numPr>
        <w:spacing w:after="0" w:afterAutospacing="0" w:before="0" w:beforeAutospacing="0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FM style phase-modulation</w:t>
      </w:r>
      <w:r w:rsidDel="00000000" w:rsidR="00000000" w:rsidRPr="00000000">
        <w:rPr>
          <w:rFonts w:ascii="Arial" w:cs="Arial" w:eastAsia="Arial" w:hAnsi="Arial"/>
          <w:rtl w:val="0"/>
        </w:rPr>
        <w:t xml:space="preserve"> on live audio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3"/>
        </w:numPr>
        <w:spacing w:before="0" w:beforeAutospacing="0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Works beautifully with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pitch tracking and MIDI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240" w:before="240" w:lineRule="auto"/>
        <w:ind w:right="600"/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  <w:t xml:space="preserve">Where other frequency shifters tear sound apart, BarberPole bends it into harmony.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4572000</wp:posOffset>
            </wp:positionH>
            <wp:positionV relativeFrom="paragraph">
              <wp:posOffset>573842</wp:posOffset>
            </wp:positionV>
            <wp:extent cx="1371600" cy="1371600"/>
            <wp:effectExtent b="0" l="0" r="0" t="0"/>
            <wp:wrapSquare wrapText="bothSides" distB="114300" distT="114300" distL="114300" distR="11430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7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7">
      <w:pPr>
        <w:pStyle w:val="Heading4"/>
        <w:spacing w:after="240" w:before="240" w:lineRule="auto"/>
        <w:ind w:right="600"/>
        <w:rPr/>
      </w:pPr>
      <w:bookmarkStart w:colFirst="0" w:colLast="0" w:name="_xh1e68nceml7" w:id="8"/>
      <w:bookmarkEnd w:id="8"/>
      <w:r w:rsidDel="00000000" w:rsidR="00000000" w:rsidRPr="00000000">
        <w:rPr>
          <w:rtl w:val="0"/>
        </w:rPr>
        <w:t xml:space="preserve">Time Warp</w:t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A real-time </w:t>
      </w:r>
      <w:r w:rsidDel="00000000" w:rsidR="00000000" w:rsidRPr="00000000">
        <w:rPr>
          <w:b w:val="1"/>
          <w:rtl w:val="0"/>
        </w:rPr>
        <w:t xml:space="preserve">granular processor</w:t>
      </w:r>
      <w:r w:rsidDel="00000000" w:rsidR="00000000" w:rsidRPr="00000000">
        <w:rPr>
          <w:rtl w:val="0"/>
        </w:rPr>
        <w:t xml:space="preserve"> built for tempo-synced glitching, stretching, and rhythmic manipulation.</w:t>
      </w:r>
    </w:p>
    <w:p w:rsidR="00000000" w:rsidDel="00000000" w:rsidP="00000000" w:rsidRDefault="00000000" w:rsidRPr="00000000" w14:paraId="00000029">
      <w:pPr>
        <w:numPr>
          <w:ilvl w:val="0"/>
          <w:numId w:val="2"/>
        </w:numPr>
        <w:spacing w:after="0" w:afterAutospacing="0"/>
        <w:ind w:left="720" w:hanging="360"/>
        <w:rPr>
          <w:u w:val="none"/>
        </w:rPr>
      </w:pPr>
      <w:r w:rsidDel="00000000" w:rsidR="00000000" w:rsidRPr="00000000">
        <w:rPr>
          <w:b w:val="1"/>
          <w:rtl w:val="0"/>
        </w:rPr>
        <w:t xml:space="preserve">Stutter, reverse, and reposition</w:t>
      </w:r>
      <w:r w:rsidDel="00000000" w:rsidR="00000000" w:rsidRPr="00000000">
        <w:rPr>
          <w:rtl w:val="0"/>
        </w:rPr>
        <w:t xml:space="preserve"> audio in a tempo-locked grid</w:t>
      </w:r>
    </w:p>
    <w:p w:rsidR="00000000" w:rsidDel="00000000" w:rsidP="00000000" w:rsidRDefault="00000000" w:rsidRPr="00000000" w14:paraId="0000002A">
      <w:pPr>
        <w:numPr>
          <w:ilvl w:val="0"/>
          <w:numId w:val="2"/>
        </w:numPr>
        <w:spacing w:after="0" w:afterAutospacing="0" w:before="0" w:before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Perfect for </w:t>
      </w:r>
      <w:r w:rsidDel="00000000" w:rsidR="00000000" w:rsidRPr="00000000">
        <w:rPr>
          <w:b w:val="1"/>
          <w:rtl w:val="0"/>
        </w:rPr>
        <w:t xml:space="preserve">breakbeat, IDM, glitch hop</w:t>
      </w:r>
      <w:r w:rsidDel="00000000" w:rsidR="00000000" w:rsidRPr="00000000">
        <w:rPr>
          <w:rtl w:val="0"/>
        </w:rPr>
        <w:t xml:space="preserve">, and</w:t>
      </w:r>
      <w:r w:rsidDel="00000000" w:rsidR="00000000" w:rsidRPr="00000000">
        <w:rPr>
          <w:b w:val="1"/>
          <w:rtl w:val="0"/>
        </w:rPr>
        <w:t xml:space="preserve"> live performance FX</w:t>
      </w:r>
    </w:p>
    <w:p w:rsidR="00000000" w:rsidDel="00000000" w:rsidP="00000000" w:rsidRDefault="00000000" w:rsidRPr="00000000" w14:paraId="0000002B">
      <w:pPr>
        <w:numPr>
          <w:ilvl w:val="0"/>
          <w:numId w:val="2"/>
        </w:numPr>
        <w:spacing w:before="0" w:beforeAutospacing="0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Emulates </w:t>
      </w:r>
      <w:r w:rsidDel="00000000" w:rsidR="00000000" w:rsidRPr="00000000">
        <w:rPr>
          <w:b w:val="1"/>
          <w:rtl w:val="0"/>
        </w:rPr>
        <w:t xml:space="preserve">tape stops</w:t>
      </w:r>
      <w:r w:rsidDel="00000000" w:rsidR="00000000" w:rsidRPr="00000000">
        <w:rPr>
          <w:rtl w:val="0"/>
        </w:rPr>
        <w:t xml:space="preserve">, slice edits, and unpredictable rhythmic variation</w:t>
      </w:r>
    </w:p>
    <w:p w:rsidR="00000000" w:rsidDel="00000000" w:rsidP="00000000" w:rsidRDefault="00000000" w:rsidRPr="00000000" w14:paraId="0000002C">
      <w:pPr>
        <w:rPr>
          <w:rFonts w:ascii="Work Sans" w:cs="Work Sans" w:eastAsia="Work Sans" w:hAnsi="Work Sans"/>
        </w:rPr>
      </w:pPr>
      <w:r w:rsidDel="00000000" w:rsidR="00000000" w:rsidRPr="00000000">
        <w:rPr>
          <w:rtl w:val="0"/>
        </w:rPr>
        <w:t xml:space="preserve">An essential tool for rhythm-centric creativity.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pStyle w:val="Heading3"/>
        <w:rPr>
          <w:rFonts w:ascii="Arial" w:cs="Arial" w:eastAsia="Arial" w:hAnsi="Arial"/>
        </w:rPr>
      </w:pPr>
      <w:bookmarkStart w:colFirst="0" w:colLast="0" w:name="_oi0y5bi12pyd" w:id="9"/>
      <w:bookmarkEnd w:id="9"/>
      <w:r w:rsidDel="00000000" w:rsidR="00000000" w:rsidRPr="00000000">
        <w:rPr>
          <w:rtl w:val="0"/>
        </w:rPr>
        <w:t xml:space="preserve">Performance &amp; Workflow Upgrades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Optimized CPU</w:t>
      </w:r>
      <w:r w:rsidDel="00000000" w:rsidR="00000000" w:rsidRPr="00000000">
        <w:rPr>
          <w:rFonts w:ascii="Arial" w:cs="Arial" w:eastAsia="Arial" w:hAnsi="Arial"/>
          <w:rtl w:val="0"/>
        </w:rPr>
        <w:t xml:space="preserve"> performance for smoother sessions</w:t>
      </w:r>
    </w:p>
    <w:p w:rsidR="00000000" w:rsidDel="00000000" w:rsidP="00000000" w:rsidRDefault="00000000" w:rsidRPr="00000000" w14:paraId="0000002F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  <w:u w:val="none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Improved sequence</w:t>
      </w:r>
      <w:r w:rsidDel="00000000" w:rsidR="00000000" w:rsidRPr="00000000">
        <w:rPr>
          <w:rFonts w:ascii="Arial" w:cs="Arial" w:eastAsia="Arial" w:hAnsi="Arial"/>
          <w:rtl w:val="0"/>
        </w:rPr>
        <w:t xml:space="preserve">r with new glide, phase and poly-rhythmic controls</w:t>
      </w:r>
    </w:p>
    <w:p w:rsidR="00000000" w:rsidDel="00000000" w:rsidP="00000000" w:rsidRDefault="00000000" w:rsidRPr="00000000" w14:paraId="00000030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Alt+Drag I/O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gain compensation</w:t>
      </w:r>
    </w:p>
    <w:p w:rsidR="00000000" w:rsidDel="00000000" w:rsidP="00000000" w:rsidRDefault="00000000" w:rsidRPr="00000000" w14:paraId="00000031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Clip </w:t>
      </w:r>
      <w:r w:rsidDel="00000000" w:rsidR="00000000" w:rsidRPr="00000000">
        <w:rPr>
          <w:rFonts w:ascii="Arial" w:cs="Arial" w:eastAsia="Arial" w:hAnsi="Arial"/>
          <w:rtl w:val="0"/>
        </w:rPr>
        <w:t xml:space="preserve">mode preset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lock</w:t>
      </w:r>
    </w:p>
    <w:p w:rsidR="00000000" w:rsidDel="00000000" w:rsidP="00000000" w:rsidRDefault="00000000" w:rsidRPr="00000000" w14:paraId="00000032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Oscillator</w:t>
      </w:r>
      <w:r w:rsidDel="00000000" w:rsidR="00000000" w:rsidRPr="00000000">
        <w:rPr>
          <w:rFonts w:ascii="Arial" w:cs="Arial" w:eastAsia="Arial" w:hAnsi="Arial"/>
          <w:rtl w:val="0"/>
        </w:rPr>
        <w:t xml:space="preserve"> extended modulation range</w:t>
      </w:r>
    </w:p>
    <w:p w:rsidR="00000000" w:rsidDel="00000000" w:rsidP="00000000" w:rsidRDefault="00000000" w:rsidRPr="00000000" w14:paraId="00000033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Legato/staccato</w:t>
      </w:r>
      <w:r w:rsidDel="00000000" w:rsidR="00000000" w:rsidRPr="00000000">
        <w:rPr>
          <w:rFonts w:ascii="Arial" w:cs="Arial" w:eastAsia="Arial" w:hAnsi="Arial"/>
          <w:rtl w:val="0"/>
        </w:rPr>
        <w:t xml:space="preserve"> behavior refinements</w:t>
      </w:r>
    </w:p>
    <w:p w:rsidR="00000000" w:rsidDel="00000000" w:rsidP="00000000" w:rsidRDefault="00000000" w:rsidRPr="00000000" w14:paraId="00000034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Integrated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Help Button</w:t>
      </w:r>
      <w:r w:rsidDel="00000000" w:rsidR="00000000" w:rsidRPr="00000000">
        <w:rPr>
          <w:rFonts w:ascii="Arial" w:cs="Arial" w:eastAsia="Arial" w:hAnsi="Arial"/>
          <w:rtl w:val="0"/>
        </w:rPr>
        <w:t xml:space="preserve"> linking to the online manual</w:t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rtl w:val="0"/>
        </w:rPr>
        <w:t xml:space="preserve">UI polish, bug fixes, and general enhancements</w:t>
      </w:r>
    </w:p>
    <w:p w:rsidR="00000000" w:rsidDel="00000000" w:rsidP="00000000" w:rsidRDefault="00000000" w:rsidRPr="00000000" w14:paraId="00000036">
      <w:pPr>
        <w:numPr>
          <w:ilvl w:val="0"/>
          <w:numId w:val="1"/>
        </w:numPr>
        <w:spacing w:after="0" w:before="0" w:lineRule="auto"/>
        <w:ind w:left="720" w:right="0" w:hanging="360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Many more presets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2"/>
        <w:rPr/>
      </w:pPr>
      <w:bookmarkStart w:colFirst="0" w:colLast="0" w:name="_ev8zmv8v5gyn" w:id="10"/>
      <w:bookmarkEnd w:id="10"/>
      <w:r w:rsidDel="00000000" w:rsidR="00000000" w:rsidRPr="00000000">
        <w:rPr>
          <w:rtl w:val="0"/>
        </w:rPr>
        <w:t xml:space="preserve">Filterverse 1.2 is Available Now</w:t>
      </w:r>
    </w:p>
    <w:p w:rsidR="00000000" w:rsidDel="00000000" w:rsidP="00000000" w:rsidRDefault="00000000" w:rsidRPr="00000000" w14:paraId="00000038">
      <w:pPr>
        <w:pStyle w:val="Heading4"/>
        <w:spacing w:after="0" w:before="0" w:lineRule="auto"/>
        <w:ind w:right="0"/>
        <w:rPr/>
      </w:pPr>
      <w:bookmarkStart w:colFirst="0" w:colLast="0" w:name="_qskdjlrjzvwc" w:id="11"/>
      <w:bookmarkEnd w:id="11"/>
      <w:r w:rsidDel="00000000" w:rsidR="00000000" w:rsidRPr="00000000">
        <w:rPr>
          <w:rtl w:val="0"/>
        </w:rPr>
        <w:t xml:space="preserve">Free Update for Existing Users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Fonts w:ascii="Work Sans" w:cs="Work Sans" w:eastAsia="Work Sans" w:hAnsi="Work Sans"/>
          <w:rtl w:val="0"/>
        </w:rPr>
        <w:t xml:space="preserve">Filterverse 1.2 is available now as a </w:t>
      </w:r>
      <w:r w:rsidDel="00000000" w:rsidR="00000000" w:rsidRPr="00000000">
        <w:rPr>
          <w:b w:val="1"/>
          <w:rtl w:val="0"/>
        </w:rPr>
        <w:t xml:space="preserve">free update for all existing users</w:t>
      </w:r>
      <w:r w:rsidDel="00000000" w:rsidR="00000000" w:rsidRPr="00000000">
        <w:rPr>
          <w:rtl w:val="0"/>
        </w:rPr>
        <w:t xml:space="preserve"> to download from </w:t>
      </w:r>
      <w:hyperlink r:id="rId12">
        <w:r w:rsidDel="00000000" w:rsidR="00000000" w:rsidRPr="00000000">
          <w:rPr>
            <w:color w:val="1155cc"/>
            <w:u w:val="single"/>
            <w:rtl w:val="0"/>
          </w:rPr>
          <w:t xml:space="preserve">polyversemusic.com/update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pStyle w:val="Heading4"/>
        <w:rPr/>
      </w:pPr>
      <w:bookmarkStart w:colFirst="0" w:colLast="0" w:name="_q3i0l2yx2xud" w:id="12"/>
      <w:bookmarkEnd w:id="12"/>
      <w:r w:rsidDel="00000000" w:rsidR="00000000" w:rsidRPr="00000000">
        <w:rPr>
          <w:rtl w:val="0"/>
        </w:rPr>
        <w:t xml:space="preserve">Introductory Sale for New Users</w:t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  <w:t xml:space="preserve">New users can buy Filterverse or selected Bundles now and save up to 30% off during the limited-time introductory offer available via</w:t>
      </w:r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 </w:t>
        </w:r>
      </w:hyperlink>
      <w:hyperlink r:id="rId14">
        <w:r w:rsidDel="00000000" w:rsidR="00000000" w:rsidRPr="00000000">
          <w:rPr>
            <w:color w:val="1155cc"/>
            <w:u w:val="single"/>
            <w:rtl w:val="0"/>
          </w:rPr>
          <w:t xml:space="preserve">polyversemusic.com/products/filterverse</w:t>
        </w:r>
      </w:hyperlink>
      <w:r w:rsidDel="00000000" w:rsidR="00000000" w:rsidRPr="00000000">
        <w:rPr>
          <w:rtl w:val="0"/>
        </w:rPr>
        <w:t xml:space="preserve"> and authorized retail partners.</w:t>
      </w:r>
    </w:p>
    <w:p w:rsidR="00000000" w:rsidDel="00000000" w:rsidP="00000000" w:rsidRDefault="00000000" w:rsidRPr="00000000" w14:paraId="0000003C">
      <w:pPr>
        <w:numPr>
          <w:ilvl w:val="0"/>
          <w:numId w:val="5"/>
        </w:numPr>
        <w:spacing w:after="0" w:afterAutospacing="0"/>
        <w:ind w:left="720" w:hanging="360"/>
      </w:pPr>
      <w:r w:rsidDel="00000000" w:rsidR="00000000" w:rsidRPr="00000000">
        <w:rPr>
          <w:rtl w:val="0"/>
        </w:rPr>
        <w:t xml:space="preserve">MSRP - $149</w:t>
      </w:r>
    </w:p>
    <w:p w:rsidR="00000000" w:rsidDel="00000000" w:rsidP="00000000" w:rsidRDefault="00000000" w:rsidRPr="00000000" w14:paraId="0000003D">
      <w:pPr>
        <w:numPr>
          <w:ilvl w:val="0"/>
          <w:numId w:val="5"/>
        </w:numPr>
        <w:spacing w:after="0" w:afterAutospacing="0" w:before="0" w:beforeAutospacing="0"/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Introductory Sale - $99</w:t>
      </w:r>
    </w:p>
    <w:p w:rsidR="00000000" w:rsidDel="00000000" w:rsidP="00000000" w:rsidRDefault="00000000" w:rsidRPr="00000000" w14:paraId="0000003E">
      <w:pPr>
        <w:numPr>
          <w:ilvl w:val="0"/>
          <w:numId w:val="5"/>
        </w:numPr>
        <w:spacing w:before="0" w:beforeAutospacing="0"/>
        <w:ind w:left="720" w:hanging="360"/>
      </w:pPr>
      <w:r w:rsidDel="00000000" w:rsidR="00000000" w:rsidRPr="00000000">
        <w:rPr>
          <w:rtl w:val="0"/>
        </w:rPr>
        <w:t xml:space="preserve">Ends: July 15 2025</w:t>
      </w:r>
    </w:p>
    <w:p w:rsidR="00000000" w:rsidDel="00000000" w:rsidP="00000000" w:rsidRDefault="00000000" w:rsidRPr="00000000" w14:paraId="0000003F">
      <w:pPr>
        <w:ind w:left="0" w:firstLine="0"/>
        <w:rPr/>
      </w:pPr>
      <w:hyperlink r:id="rId15">
        <w:r w:rsidDel="00000000" w:rsidR="00000000" w:rsidRPr="00000000">
          <w:rPr>
            <w:color w:val="1155cc"/>
            <w:u w:val="single"/>
            <w:rtl w:val="0"/>
          </w:rPr>
          <w:t xml:space="preserve">🎬Watch a video presentation for Filterverse.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Style w:val="Heading2"/>
        <w:rPr/>
      </w:pPr>
      <w:bookmarkStart w:colFirst="0" w:colLast="0" w:name="_yngzoajfgf6" w:id="13"/>
      <w:bookmarkEnd w:id="13"/>
      <w:r w:rsidDel="00000000" w:rsidR="00000000" w:rsidRPr="00000000">
        <w:rPr>
          <w:rtl w:val="0"/>
        </w:rPr>
        <w:t xml:space="preserve">About Polyverse Music</w:t>
      </w:r>
    </w:p>
    <w:p w:rsidR="00000000" w:rsidDel="00000000" w:rsidP="00000000" w:rsidRDefault="00000000" w:rsidRPr="00000000" w14:paraId="00000041">
      <w:pPr>
        <w:spacing w:after="0" w:before="0" w:line="276" w:lineRule="auto"/>
        <w:ind w:right="0"/>
        <w:rPr/>
      </w:pPr>
      <w:r w:rsidDel="00000000" w:rsidR="00000000" w:rsidRPr="00000000">
        <w:rPr>
          <w:rtl w:val="0"/>
        </w:rPr>
        <w:t xml:space="preserve">Polyverse Music is a company built by musicians, for musicians - creating visionary audio tools for sound designers, producers, and musicians pushing the boundaries of creativity. Every member of the Polyverse team is a forward-thinking musician with deep expertise in sound, synthesis, and technology. With each release, Polyverse continues to push the boundary of possibilities in the world of digital instruments and effects.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pStyle w:val="Heading4"/>
        <w:ind w:right="0"/>
        <w:rPr>
          <w:b w:val="1"/>
        </w:rPr>
      </w:pPr>
      <w:bookmarkStart w:colFirst="0" w:colLast="0" w:name="_pu4kp0lgj9qg" w:id="14"/>
      <w:bookmarkEnd w:id="14"/>
      <w:r w:rsidDel="00000000" w:rsidR="00000000" w:rsidRPr="00000000">
        <w:rPr>
          <w:b w:val="1"/>
          <w:rtl w:val="0"/>
        </w:rPr>
        <w:t xml:space="preserve">Press Contact</w:t>
      </w:r>
    </w:p>
    <w:p w:rsidR="00000000" w:rsidDel="00000000" w:rsidP="00000000" w:rsidRDefault="00000000" w:rsidRPr="00000000" w14:paraId="00000043">
      <w:pPr>
        <w:ind w:right="0"/>
        <w:rPr/>
      </w:pPr>
      <w:r w:rsidDel="00000000" w:rsidR="00000000" w:rsidRPr="00000000">
        <w:rPr>
          <w:rtl w:val="0"/>
        </w:rPr>
        <w:t xml:space="preserve"> 📧 </w:t>
      </w:r>
      <w:hyperlink r:id="rId16">
        <w:r w:rsidDel="00000000" w:rsidR="00000000" w:rsidRPr="00000000">
          <w:rPr>
            <w:color w:val="1155cc"/>
            <w:u w:val="single"/>
            <w:rtl w:val="0"/>
          </w:rPr>
          <w:t xml:space="preserve">adrian@polyversemusic.com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>
          <w:rtl w:val="0"/>
        </w:rPr>
        <w:t xml:space="preserve"> 🌐</w:t>
      </w:r>
      <w:hyperlink r:id="rId17">
        <w:r w:rsidDel="00000000" w:rsidR="00000000" w:rsidRPr="00000000">
          <w:rPr>
            <w:color w:val="1155cc"/>
            <w:u w:val="single"/>
            <w:rtl w:val="0"/>
          </w:rPr>
          <w:t xml:space="preserve"> www.polyversemusic.com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Oswald Medium">
    <w:embedRegular w:fontKey="{00000000-0000-0000-0000-000000000000}" r:id="rId1" w:subsetted="0"/>
    <w:embedBold w:fontKey="{00000000-0000-0000-0000-000000000000}" r:id="rId2" w:subsetted="0"/>
  </w:font>
  <w:font w:name="Work Sans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  <w:font w:name="Oswald">
    <w:embedRegular w:fontKey="{00000000-0000-0000-0000-000000000000}" r:id="rId7" w:subsetted="0"/>
    <w:embedBold w:fontKey="{00000000-0000-0000-0000-000000000000}" r:id="rId8" w:subsetted="0"/>
  </w:font>
  <w:font w:name="Source Sans Pro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Work Sans" w:cs="Work Sans" w:eastAsia="Work Sans" w:hAnsi="Work Sans"/>
        <w:sz w:val="22"/>
        <w:szCs w:val="22"/>
        <w:lang w:val="en"/>
      </w:rPr>
    </w:rPrDefault>
    <w:pPrDefault>
      <w:pPr>
        <w:spacing w:after="240" w:before="240" w:line="276" w:lineRule="auto"/>
        <w:ind w:right="600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</w:pPr>
    <w:rPr>
      <w:rFonts w:ascii="Oswald Medium" w:cs="Oswald Medium" w:eastAsia="Oswald Medium" w:hAnsi="Oswald Medium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rFonts w:ascii="Oswald" w:cs="Oswald" w:eastAsia="Oswald" w:hAnsi="Oswald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rFonts w:ascii="Oswald" w:cs="Oswald" w:eastAsia="Oswald" w:hAnsi="Oswald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rFonts w:ascii="Oswald Medium" w:cs="Oswald Medium" w:eastAsia="Oswald Medium" w:hAnsi="Oswald Medium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</w:pPr>
    <w:rPr>
      <w:rFonts w:ascii="Source Sans Pro" w:cs="Source Sans Pro" w:eastAsia="Source Sans Pro" w:hAnsi="Source Sans Pro"/>
      <w:b w:val="1"/>
      <w:sz w:val="40"/>
      <w:szCs w:val="40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2.png"/><Relationship Id="rId13" Type="http://schemas.openxmlformats.org/officeDocument/2006/relationships/hyperlink" Target="https://www.polyversemusic.com/filterverse" TargetMode="External"/><Relationship Id="rId12" Type="http://schemas.openxmlformats.org/officeDocument/2006/relationships/hyperlink" Target="http://polyversemusic.com/update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5" Type="http://schemas.openxmlformats.org/officeDocument/2006/relationships/hyperlink" Target="https://www.youtube.com/watch?v=eNcB5dzrLhk" TargetMode="External"/><Relationship Id="rId14" Type="http://schemas.openxmlformats.org/officeDocument/2006/relationships/hyperlink" Target="https://polyversemusic.com/products/filterverse" TargetMode="External"/><Relationship Id="rId17" Type="http://schemas.openxmlformats.org/officeDocument/2006/relationships/hyperlink" Target="http://www.polyversemusic.com" TargetMode="External"/><Relationship Id="rId16" Type="http://schemas.openxmlformats.org/officeDocument/2006/relationships/hyperlink" Target="mailto:adrian@polyversemusic.com" TargetMode="Externa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3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OswaldMedium-regular.ttf"/><Relationship Id="rId2" Type="http://schemas.openxmlformats.org/officeDocument/2006/relationships/font" Target="fonts/OswaldMedium-bold.ttf"/><Relationship Id="rId3" Type="http://schemas.openxmlformats.org/officeDocument/2006/relationships/font" Target="fonts/WorkSans-regular.ttf"/><Relationship Id="rId4" Type="http://schemas.openxmlformats.org/officeDocument/2006/relationships/font" Target="fonts/WorkSans-bold.ttf"/><Relationship Id="rId5" Type="http://schemas.openxmlformats.org/officeDocument/2006/relationships/font" Target="fonts/WorkSans-italic.ttf"/><Relationship Id="rId6" Type="http://schemas.openxmlformats.org/officeDocument/2006/relationships/font" Target="fonts/WorkSans-boldItalic.ttf"/><Relationship Id="rId7" Type="http://schemas.openxmlformats.org/officeDocument/2006/relationships/font" Target="fonts/Oswald-regular.ttf"/><Relationship Id="rId8" Type="http://schemas.openxmlformats.org/officeDocument/2006/relationships/font" Target="fonts/Oswald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